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3D0A" w14:textId="77777777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</w:p>
    <w:p w14:paraId="4406B054" w14:textId="77777777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sz w:val="32"/>
          <w:szCs w:val="32"/>
          <w:u w:val="single"/>
          <w:lang w:eastAsia="en-GB"/>
        </w:rPr>
        <w:t xml:space="preserve"> </w:t>
      </w:r>
      <w:r w:rsidRPr="006229DC">
        <w:rPr>
          <w:rFonts w:ascii="Arial" w:hAnsi="Arial" w:cs="Arial"/>
          <w:b/>
          <w:sz w:val="32"/>
          <w:szCs w:val="32"/>
          <w:u w:val="single"/>
          <w:lang w:eastAsia="en-GB"/>
        </w:rPr>
        <w:t>ORDINARY MEETING OF MACHYNLLETH TOWN COUNCIL</w:t>
      </w:r>
    </w:p>
    <w:p w14:paraId="4FA75E8E" w14:textId="77777777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62E357D5" w14:textId="77777777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 w:rsidRPr="006229DC">
        <w:rPr>
          <w:rFonts w:ascii="Arial" w:hAnsi="Arial" w:cs="Arial"/>
          <w:szCs w:val="24"/>
          <w:lang w:eastAsia="en-GB"/>
        </w:rPr>
        <w:t>You are hereby summoned to attend a meeting of Machynlleth Town Council</w:t>
      </w:r>
    </w:p>
    <w:p w14:paraId="46AD75F2" w14:textId="7894D136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 In th</w:t>
      </w:r>
      <w:r w:rsidR="00B224E9">
        <w:rPr>
          <w:rFonts w:ascii="Arial" w:hAnsi="Arial" w:cs="Arial"/>
          <w:szCs w:val="24"/>
          <w:lang w:eastAsia="en-GB"/>
        </w:rPr>
        <w:t>e Vane Tempest Room</w:t>
      </w:r>
      <w:r>
        <w:rPr>
          <w:rFonts w:ascii="Arial" w:hAnsi="Arial" w:cs="Arial"/>
          <w:szCs w:val="24"/>
          <w:lang w:eastAsia="en-GB"/>
        </w:rPr>
        <w:t xml:space="preserve"> </w:t>
      </w:r>
      <w:r w:rsidRPr="006229DC">
        <w:rPr>
          <w:rFonts w:ascii="Arial" w:hAnsi="Arial" w:cs="Arial"/>
          <w:szCs w:val="24"/>
          <w:lang w:eastAsia="en-GB"/>
        </w:rPr>
        <w:t xml:space="preserve">on </w:t>
      </w:r>
      <w:r w:rsidRPr="006229DC">
        <w:rPr>
          <w:rFonts w:ascii="Arial" w:hAnsi="Arial" w:cs="Arial"/>
          <w:b/>
          <w:szCs w:val="24"/>
          <w:lang w:eastAsia="en-GB"/>
        </w:rPr>
        <w:t xml:space="preserve">Monday </w:t>
      </w:r>
      <w:r w:rsidR="00BA00CB">
        <w:rPr>
          <w:rFonts w:ascii="Arial" w:hAnsi="Arial" w:cs="Arial"/>
          <w:b/>
          <w:szCs w:val="24"/>
          <w:lang w:eastAsia="en-GB"/>
        </w:rPr>
        <w:t>27</w:t>
      </w:r>
      <w:r w:rsidR="00B466D9">
        <w:rPr>
          <w:rFonts w:ascii="Arial" w:hAnsi="Arial" w:cs="Arial"/>
          <w:b/>
          <w:szCs w:val="24"/>
          <w:lang w:eastAsia="en-GB"/>
        </w:rPr>
        <w:t>th</w:t>
      </w:r>
      <w:r>
        <w:rPr>
          <w:rFonts w:ascii="Arial" w:hAnsi="Arial" w:cs="Arial"/>
          <w:b/>
          <w:szCs w:val="24"/>
          <w:lang w:eastAsia="en-GB"/>
        </w:rPr>
        <w:t xml:space="preserve"> </w:t>
      </w:r>
      <w:r w:rsidR="00BA00CB">
        <w:rPr>
          <w:rFonts w:ascii="Arial" w:hAnsi="Arial" w:cs="Arial"/>
          <w:b/>
          <w:szCs w:val="24"/>
          <w:lang w:eastAsia="en-GB"/>
        </w:rPr>
        <w:t>June</w:t>
      </w:r>
      <w:r>
        <w:rPr>
          <w:rFonts w:ascii="Arial" w:hAnsi="Arial" w:cs="Arial"/>
          <w:b/>
          <w:szCs w:val="24"/>
          <w:lang w:eastAsia="en-GB"/>
        </w:rPr>
        <w:t xml:space="preserve"> </w:t>
      </w:r>
      <w:r w:rsidRPr="006229DC">
        <w:rPr>
          <w:rFonts w:ascii="Arial" w:hAnsi="Arial" w:cs="Arial"/>
          <w:szCs w:val="24"/>
          <w:lang w:eastAsia="en-GB"/>
        </w:rPr>
        <w:t>at 6:30pm.</w:t>
      </w:r>
    </w:p>
    <w:p w14:paraId="0792B084" w14:textId="77777777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5556B77F" w14:textId="77777777" w:rsidR="006B6D43" w:rsidRDefault="006B6D43" w:rsidP="0059726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9225"/>
      </w:tblGrid>
      <w:tr w:rsidR="006B6D43" w:rsidRPr="00806024" w14:paraId="7B889A81" w14:textId="77777777" w:rsidTr="00572A97"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7ACA5D6C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06024">
              <w:rPr>
                <w:rFonts w:ascii="Arial" w:hAnsi="Arial" w:cs="Arial"/>
                <w:color w:val="000000"/>
                <w:sz w:val="20"/>
              </w:rPr>
              <w:t>Agenda</w:t>
            </w:r>
          </w:p>
        </w:tc>
        <w:tc>
          <w:tcPr>
            <w:tcW w:w="9225" w:type="dxa"/>
            <w:shd w:val="clear" w:color="auto" w:fill="auto"/>
          </w:tcPr>
          <w:p w14:paraId="406EF3B7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B6D43" w:rsidRPr="00806024" w14:paraId="2F37619A" w14:textId="77777777" w:rsidTr="00572A97">
        <w:tc>
          <w:tcPr>
            <w:tcW w:w="1231" w:type="dxa"/>
            <w:shd w:val="clear" w:color="auto" w:fill="auto"/>
          </w:tcPr>
          <w:p w14:paraId="429C3DB3" w14:textId="77777777" w:rsidR="006B6D43" w:rsidRPr="00806024" w:rsidRDefault="006B6D43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bottom w:val="nil"/>
            </w:tcBorders>
            <w:shd w:val="clear" w:color="auto" w:fill="auto"/>
          </w:tcPr>
          <w:p w14:paraId="7EF7D929" w14:textId="77777777" w:rsidR="006B6D43" w:rsidRPr="00806024" w:rsidRDefault="006B6D43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APOLOGIES</w:t>
            </w:r>
          </w:p>
          <w:p w14:paraId="0552F1A2" w14:textId="77777777" w:rsidR="006B6D43" w:rsidRPr="00806024" w:rsidRDefault="006B6D43" w:rsidP="0059726E">
            <w:p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review and accept apologies</w:t>
            </w:r>
          </w:p>
          <w:p w14:paraId="5A0C9184" w14:textId="77777777" w:rsidR="006B6D43" w:rsidRPr="00806024" w:rsidRDefault="006B6D43" w:rsidP="0059726E">
            <w:pPr>
              <w:rPr>
                <w:color w:val="000000"/>
                <w:szCs w:val="24"/>
              </w:rPr>
            </w:pPr>
          </w:p>
        </w:tc>
      </w:tr>
      <w:tr w:rsidR="006B6D43" w:rsidRPr="00806024" w14:paraId="33C2790C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AA812F4" w14:textId="77777777" w:rsidR="006B6D43" w:rsidRPr="00806024" w:rsidRDefault="006B6D43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EC1BD2" w14:textId="77777777" w:rsidR="006B6D43" w:rsidRPr="00806024" w:rsidRDefault="006B6D43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DECLARATIONS</w:t>
            </w:r>
          </w:p>
          <w:p w14:paraId="28F40076" w14:textId="459FD67C" w:rsidR="006B6D43" w:rsidRPr="00806024" w:rsidRDefault="006B6D43" w:rsidP="0059726E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receive any declarations of interest on items on the agenda</w:t>
            </w:r>
            <w:r w:rsidR="0026326F">
              <w:rPr>
                <w:color w:val="000000"/>
                <w:szCs w:val="24"/>
              </w:rPr>
              <w:t xml:space="preserve"> and receive outstanding declarations</w:t>
            </w:r>
          </w:p>
        </w:tc>
      </w:tr>
      <w:tr w:rsidR="004B6E7F" w:rsidRPr="00806024" w14:paraId="711C5B2E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1B55671" w14:textId="77777777" w:rsidR="004B6E7F" w:rsidRPr="00806024" w:rsidRDefault="004B6E7F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F61FD5" w14:textId="77777777" w:rsidR="004B6E7F" w:rsidRDefault="004B6E7F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PUBLIC PARTICIPATION</w:t>
            </w:r>
          </w:p>
          <w:p w14:paraId="14C1FD3A" w14:textId="02ABF8A9" w:rsidR="005B59C6" w:rsidRPr="004B6E7F" w:rsidRDefault="0026326F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 minutes allowed</w:t>
            </w:r>
          </w:p>
        </w:tc>
      </w:tr>
      <w:tr w:rsidR="0059726E" w:rsidRPr="00806024" w14:paraId="26F6E959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46AA9474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0E10D7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MAYOR’S REPORT</w:t>
            </w:r>
          </w:p>
          <w:p w14:paraId="4BA8D4C2" w14:textId="77777777" w:rsidR="0059726E" w:rsidRPr="00806024" w:rsidRDefault="0059726E" w:rsidP="0059726E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receive a report from the</w:t>
            </w:r>
            <w:r>
              <w:rPr>
                <w:color w:val="000000"/>
                <w:szCs w:val="24"/>
              </w:rPr>
              <w:t xml:space="preserve"> Mayor</w:t>
            </w:r>
          </w:p>
        </w:tc>
      </w:tr>
      <w:tr w:rsidR="0059726E" w:rsidRPr="00806024" w14:paraId="4CBD81CA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6962D11F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D91A5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MINUTES </w:t>
            </w:r>
          </w:p>
          <w:p w14:paraId="635B9DB1" w14:textId="58ADB6C9" w:rsidR="00332455" w:rsidRPr="00806024" w:rsidRDefault="00AB3885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To </w:t>
            </w:r>
            <w:r w:rsidR="00B466D9">
              <w:rPr>
                <w:color w:val="000000"/>
                <w:szCs w:val="24"/>
              </w:rPr>
              <w:t>agree</w:t>
            </w:r>
            <w:r>
              <w:rPr>
                <w:color w:val="000000"/>
                <w:szCs w:val="24"/>
              </w:rPr>
              <w:t xml:space="preserve"> the minute</w:t>
            </w:r>
            <w:r w:rsidR="00B466D9">
              <w:rPr>
                <w:color w:val="000000"/>
                <w:szCs w:val="24"/>
              </w:rPr>
              <w:t xml:space="preserve">s of Full Council </w:t>
            </w:r>
            <w:r w:rsidR="00DF62D5">
              <w:rPr>
                <w:color w:val="000000"/>
                <w:szCs w:val="24"/>
              </w:rPr>
              <w:t>30</w:t>
            </w:r>
            <w:r w:rsidR="00DF62D5" w:rsidRPr="00DF62D5">
              <w:rPr>
                <w:color w:val="000000"/>
                <w:szCs w:val="24"/>
                <w:vertAlign w:val="superscript"/>
              </w:rPr>
              <w:t>th</w:t>
            </w:r>
            <w:r w:rsidR="00DF62D5">
              <w:rPr>
                <w:color w:val="000000"/>
                <w:szCs w:val="24"/>
              </w:rPr>
              <w:t xml:space="preserve"> May</w:t>
            </w:r>
            <w:r w:rsidR="00B466D9">
              <w:rPr>
                <w:color w:val="000000"/>
                <w:szCs w:val="24"/>
              </w:rPr>
              <w:t xml:space="preserve"> as a correct record</w:t>
            </w:r>
          </w:p>
        </w:tc>
      </w:tr>
      <w:tr w:rsidR="0017511E" w:rsidRPr="00806024" w14:paraId="7768C269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2515553" w14:textId="77777777" w:rsidR="0017511E" w:rsidRPr="00806024" w:rsidRDefault="0017511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4306CE" w14:textId="680D9784" w:rsidR="0017511E" w:rsidRPr="00806024" w:rsidRDefault="0017511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MATTERS ARISING</w:t>
            </w:r>
          </w:p>
        </w:tc>
      </w:tr>
      <w:tr w:rsidR="0059726E" w:rsidRPr="00806024" w14:paraId="27D0B78E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1D291134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85C42B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COUNTY COUNCILLOR REPORT</w:t>
            </w:r>
          </w:p>
          <w:p w14:paraId="1779697E" w14:textId="1CC966E7" w:rsidR="0059726E" w:rsidRPr="00806024" w:rsidRDefault="0059726E" w:rsidP="005B59C6">
            <w:p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receive a report from the County Councillor</w:t>
            </w:r>
          </w:p>
        </w:tc>
      </w:tr>
      <w:tr w:rsidR="0059726E" w:rsidRPr="00806024" w14:paraId="1ADE32F0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D1E7F95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11250F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PLAN</w:t>
            </w:r>
            <w:r>
              <w:rPr>
                <w:b/>
                <w:bCs/>
                <w:color w:val="000000"/>
                <w:szCs w:val="24"/>
                <w:u w:val="single"/>
              </w:rPr>
              <w:t>N</w:t>
            </w:r>
            <w:r w:rsidRPr="00806024">
              <w:rPr>
                <w:b/>
                <w:bCs/>
                <w:color w:val="000000"/>
                <w:szCs w:val="24"/>
                <w:u w:val="single"/>
              </w:rPr>
              <w:t>ING</w:t>
            </w:r>
          </w:p>
          <w:p w14:paraId="2B7DF9A0" w14:textId="0552519E" w:rsidR="0059726E" w:rsidRPr="00806024" w:rsidRDefault="00501259" w:rsidP="003324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Two Storey extension 25 </w:t>
            </w:r>
            <w:proofErr w:type="spellStart"/>
            <w:r>
              <w:rPr>
                <w:color w:val="000000"/>
                <w:szCs w:val="24"/>
              </w:rPr>
              <w:t>Maes</w:t>
            </w:r>
            <w:proofErr w:type="spellEnd"/>
            <w:r>
              <w:rPr>
                <w:color w:val="000000"/>
                <w:szCs w:val="24"/>
              </w:rPr>
              <w:t xml:space="preserve"> Y Garth SY20 8EP  22/0932/HH</w:t>
            </w:r>
          </w:p>
        </w:tc>
      </w:tr>
      <w:tr w:rsidR="0059726E" w:rsidRPr="00806024" w14:paraId="6B76352A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5954E36C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A595F4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FINANCE</w:t>
            </w:r>
          </w:p>
          <w:p w14:paraId="24D1EADE" w14:textId="4211C170" w:rsidR="0059726E" w:rsidRDefault="0059726E" w:rsidP="006B6D43">
            <w:pPr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Invoices for payment. </w:t>
            </w:r>
          </w:p>
          <w:p w14:paraId="3E36B184" w14:textId="37215B24" w:rsidR="00501259" w:rsidRDefault="00501259" w:rsidP="006B6D43">
            <w:pPr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Update on audited accounts</w:t>
            </w:r>
          </w:p>
          <w:p w14:paraId="49520AD4" w14:textId="7186E1B8" w:rsidR="0059726E" w:rsidRPr="00806024" w:rsidRDefault="0059726E" w:rsidP="00501259">
            <w:pPr>
              <w:ind w:left="720"/>
              <w:rPr>
                <w:color w:val="000000"/>
                <w:szCs w:val="24"/>
              </w:rPr>
            </w:pPr>
          </w:p>
        </w:tc>
      </w:tr>
      <w:tr w:rsidR="00B716A4" w:rsidRPr="00806024" w14:paraId="0A1AB889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55402FD6" w14:textId="77777777" w:rsidR="00B716A4" w:rsidRPr="00806024" w:rsidRDefault="00B716A4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85D85C" w14:textId="0F8B4807" w:rsidR="00B716A4" w:rsidRDefault="00B716A4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MOTION – Cllr McCarten</w:t>
            </w:r>
          </w:p>
          <w:p w14:paraId="1A7809C0" w14:textId="5E1288D1" w:rsidR="00B716A4" w:rsidRPr="00B716A4" w:rsidRDefault="00B716A4" w:rsidP="0059726E">
            <w:pPr>
              <w:spacing w:after="240"/>
              <w:rPr>
                <w:color w:val="000000"/>
                <w:szCs w:val="24"/>
              </w:rPr>
            </w:pPr>
            <w:r w:rsidRPr="00B716A4">
              <w:rPr>
                <w:color w:val="000000"/>
                <w:szCs w:val="24"/>
              </w:rPr>
              <w:t xml:space="preserve">To support the continued engagement of the Community and Patients Forum in the </w:t>
            </w:r>
            <w:proofErr w:type="spellStart"/>
            <w:r w:rsidRPr="00B716A4">
              <w:rPr>
                <w:color w:val="000000"/>
                <w:szCs w:val="24"/>
              </w:rPr>
              <w:t>Ysbty</w:t>
            </w:r>
            <w:proofErr w:type="spellEnd"/>
            <w:r w:rsidRPr="00B716A4">
              <w:rPr>
                <w:color w:val="000000"/>
                <w:szCs w:val="24"/>
              </w:rPr>
              <w:t xml:space="preserve"> Bro Dyfi design for all Wellbeing and Therapeutic aspects as well as the more day to day aspects of transport and parking.</w:t>
            </w:r>
          </w:p>
        </w:tc>
      </w:tr>
      <w:tr w:rsidR="00DD2E99" w:rsidRPr="00806024" w14:paraId="0CDA27B1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6DC52EFA" w14:textId="77777777" w:rsidR="00DD2E99" w:rsidRPr="00806024" w:rsidRDefault="00DD2E99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1163D8" w14:textId="77777777" w:rsidR="00DD2E99" w:rsidRDefault="00DD2E99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POWYS LOCAL DEVELOPMENT PLAN</w:t>
            </w:r>
          </w:p>
          <w:p w14:paraId="40A81FD6" w14:textId="02A00C64" w:rsidR="00DD2E99" w:rsidRPr="00DD2E99" w:rsidRDefault="00DD2E99" w:rsidP="0059726E">
            <w:pPr>
              <w:spacing w:after="240"/>
              <w:rPr>
                <w:color w:val="000000"/>
                <w:szCs w:val="24"/>
              </w:rPr>
            </w:pPr>
            <w:r w:rsidRPr="00DD2E99">
              <w:rPr>
                <w:color w:val="000000"/>
                <w:szCs w:val="24"/>
              </w:rPr>
              <w:t>To discuss our feedback</w:t>
            </w:r>
          </w:p>
        </w:tc>
      </w:tr>
      <w:tr w:rsidR="004B47A9" w:rsidRPr="00806024" w14:paraId="37867D6A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50D050C6" w14:textId="77777777" w:rsidR="004B47A9" w:rsidRPr="00806024" w:rsidRDefault="004B47A9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74F12B" w14:textId="6982BDBA" w:rsidR="004B47A9" w:rsidRPr="004B47A9" w:rsidRDefault="004B47A9" w:rsidP="004B47A9">
            <w:pPr>
              <w:rPr>
                <w:b/>
                <w:bCs/>
                <w:u w:val="single"/>
              </w:rPr>
            </w:pPr>
            <w:r w:rsidRPr="004B47A9">
              <w:rPr>
                <w:b/>
                <w:bCs/>
                <w:u w:val="single"/>
              </w:rPr>
              <w:t>MOTION – Cllr Paige</w:t>
            </w:r>
          </w:p>
          <w:p w14:paraId="0F0D5193" w14:textId="77777777" w:rsidR="004B47A9" w:rsidRDefault="004B47A9" w:rsidP="004B47A9"/>
          <w:p w14:paraId="0FB01C4B" w14:textId="57B58806" w:rsidR="004B47A9" w:rsidRDefault="004B47A9" w:rsidP="004B47A9">
            <w:r>
              <w:t>To change the bank mandate as follows</w:t>
            </w:r>
          </w:p>
          <w:p w14:paraId="6A3026E4" w14:textId="77777777" w:rsidR="004B47A9" w:rsidRDefault="004B47A9" w:rsidP="004B47A9"/>
          <w:p w14:paraId="723A26C2" w14:textId="77777777" w:rsidR="004B47A9" w:rsidRDefault="004B47A9" w:rsidP="004B47A9">
            <w:r>
              <w:t> </w:t>
            </w:r>
          </w:p>
          <w:p w14:paraId="3BEDE58D" w14:textId="77777777" w:rsidR="004B47A9" w:rsidRDefault="004B47A9" w:rsidP="004B47A9">
            <w:r>
              <w:rPr>
                <w:b/>
                <w:bCs/>
              </w:rPr>
              <w:lastRenderedPageBreak/>
              <w:t>Add</w:t>
            </w:r>
            <w:r>
              <w:t> </w:t>
            </w:r>
          </w:p>
          <w:p w14:paraId="308C1C7A" w14:textId="77777777" w:rsidR="004B47A9" w:rsidRDefault="004B47A9" w:rsidP="004B47A9">
            <w:r>
              <w:t>The Clerk - Dewi Wyn Jones, </w:t>
            </w:r>
          </w:p>
          <w:p w14:paraId="0A2D4E63" w14:textId="77777777" w:rsidR="004B47A9" w:rsidRDefault="004B47A9" w:rsidP="004B47A9">
            <w:r>
              <w:t>The Finance officer - Nicole Beaumont</w:t>
            </w:r>
          </w:p>
          <w:p w14:paraId="0724EC2F" w14:textId="77777777" w:rsidR="004B47A9" w:rsidRDefault="004B47A9" w:rsidP="004B47A9">
            <w:r>
              <w:t>The Mayor - Councillor Jeremy Paige</w:t>
            </w:r>
          </w:p>
          <w:p w14:paraId="2E856DBD" w14:textId="77777777" w:rsidR="004B47A9" w:rsidRDefault="004B47A9" w:rsidP="004B47A9">
            <w:r>
              <w:t>Deputy Mayor - Councillor Ann McGarry</w:t>
            </w:r>
          </w:p>
          <w:p w14:paraId="4FCFBB02" w14:textId="55D1DEF8" w:rsidR="004B47A9" w:rsidRDefault="004B47A9" w:rsidP="004B47A9">
            <w:r>
              <w:t xml:space="preserve">Cllr </w:t>
            </w:r>
            <w:proofErr w:type="spellStart"/>
            <w:r>
              <w:t>Honeybill</w:t>
            </w:r>
            <w:proofErr w:type="spellEnd"/>
            <w:r>
              <w:t xml:space="preserve"> </w:t>
            </w:r>
          </w:p>
          <w:p w14:paraId="6F462346" w14:textId="77777777" w:rsidR="004B47A9" w:rsidRDefault="004B47A9" w:rsidP="004B47A9"/>
          <w:p w14:paraId="70C435AE" w14:textId="77777777" w:rsidR="004B47A9" w:rsidRDefault="004B47A9" w:rsidP="004B47A9">
            <w:r>
              <w:t xml:space="preserve">and </w:t>
            </w:r>
            <w:r>
              <w:rPr>
                <w:b/>
                <w:bCs/>
              </w:rPr>
              <w:t>Remove</w:t>
            </w:r>
          </w:p>
          <w:p w14:paraId="324C3ACA" w14:textId="77777777" w:rsidR="004B47A9" w:rsidRDefault="004B47A9" w:rsidP="004B47A9">
            <w:r>
              <w:t>all other signatories excepting Mr Tony Jones</w:t>
            </w:r>
          </w:p>
          <w:p w14:paraId="3178247C" w14:textId="77777777" w:rsidR="004B47A9" w:rsidRDefault="004B47A9" w:rsidP="004B47A9"/>
          <w:p w14:paraId="691C7F5D" w14:textId="02FBB80E" w:rsidR="004B47A9" w:rsidRDefault="004B47A9" w:rsidP="004B47A9">
            <w:r>
              <w:t>Furthermore to ensure that authorisation requires any two from the four to sign.</w:t>
            </w:r>
          </w:p>
          <w:p w14:paraId="62B792C5" w14:textId="77777777" w:rsidR="004B47A9" w:rsidRDefault="004B47A9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59726E" w:rsidRPr="00806024" w14:paraId="5E01B80E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0E27768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0BA107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MEMBERS ITEMS</w:t>
            </w:r>
          </w:p>
          <w:p w14:paraId="7FF36CA2" w14:textId="77777777" w:rsidR="00A079AE" w:rsidRDefault="00501259" w:rsidP="0050125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Cllr Bryan</w:t>
            </w:r>
          </w:p>
          <w:p w14:paraId="705468E2" w14:textId="145F44E3" w:rsidR="00501259" w:rsidRDefault="00501259" w:rsidP="0050125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Youth </w:t>
            </w:r>
            <w:r w:rsidR="00ED1707">
              <w:rPr>
                <w:color w:val="000000"/>
                <w:sz w:val="24"/>
                <w:szCs w:val="24"/>
              </w:rPr>
              <w:t>club proposal</w:t>
            </w:r>
          </w:p>
          <w:p w14:paraId="3D99E56C" w14:textId="77777777" w:rsidR="00DD2E99" w:rsidRDefault="00DD2E99" w:rsidP="00DD2E99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4"/>
                <w:szCs w:val="24"/>
              </w:rPr>
            </w:pPr>
          </w:p>
          <w:p w14:paraId="42A28016" w14:textId="77777777" w:rsidR="00501259" w:rsidRDefault="00501259" w:rsidP="0050125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Cllr Griffiths</w:t>
            </w:r>
          </w:p>
          <w:p w14:paraId="17DA148E" w14:textId="77777777" w:rsidR="00501259" w:rsidRDefault="00501259" w:rsidP="0050125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Xmas fair</w:t>
            </w:r>
          </w:p>
          <w:p w14:paraId="60D8331C" w14:textId="77777777" w:rsidR="00501259" w:rsidRDefault="00501259" w:rsidP="0050125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Carer provision</w:t>
            </w:r>
          </w:p>
          <w:p w14:paraId="1E181BA7" w14:textId="52F8B824" w:rsidR="00501259" w:rsidRDefault="00B716A4" w:rsidP="0050125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Garsi</w:t>
            </w:r>
            <w:r w:rsidR="00A51C62"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bins</w:t>
            </w:r>
          </w:p>
          <w:p w14:paraId="02893C6C" w14:textId="77777777" w:rsidR="00B716A4" w:rsidRDefault="00B716A4" w:rsidP="00B716A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Cllr McCarten</w:t>
            </w:r>
          </w:p>
          <w:p w14:paraId="37FFDECC" w14:textId="77777777" w:rsidR="00B716A4" w:rsidRDefault="00B716A4" w:rsidP="00B716A4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Community Food Group</w:t>
            </w:r>
          </w:p>
          <w:p w14:paraId="499E6E7E" w14:textId="47B6D050" w:rsidR="00B716A4" w:rsidRPr="00501259" w:rsidRDefault="00B716A4" w:rsidP="00B716A4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Plas Entrance</w:t>
            </w:r>
          </w:p>
        </w:tc>
      </w:tr>
      <w:tr w:rsidR="0059726E" w:rsidRPr="00806024" w14:paraId="0254EB9B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2FEDA97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87EE2E" w14:textId="4B626268" w:rsidR="0059726E" w:rsidRDefault="00805369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PROPER OFFICER REPORT</w:t>
            </w:r>
          </w:p>
          <w:p w14:paraId="1866055A" w14:textId="62CE900F" w:rsidR="00B716A4" w:rsidRDefault="00B716A4" w:rsidP="00B716A4">
            <w:pPr>
              <w:pStyle w:val="ListParagraph"/>
              <w:numPr>
                <w:ilvl w:val="0"/>
                <w:numId w:val="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Café</w:t>
            </w:r>
          </w:p>
          <w:p w14:paraId="71EDBC85" w14:textId="6DF9B562" w:rsidR="00B716A4" w:rsidRDefault="00B716A4" w:rsidP="00B716A4">
            <w:pPr>
              <w:pStyle w:val="ListParagraph"/>
              <w:numPr>
                <w:ilvl w:val="0"/>
                <w:numId w:val="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Stables/Kennels</w:t>
            </w:r>
          </w:p>
          <w:p w14:paraId="1FB065F1" w14:textId="79E0EDF3" w:rsidR="005C529F" w:rsidRDefault="005C529F" w:rsidP="00B716A4">
            <w:pPr>
              <w:pStyle w:val="ListParagraph"/>
              <w:numPr>
                <w:ilvl w:val="0"/>
                <w:numId w:val="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Community Venue Fund</w:t>
            </w:r>
          </w:p>
          <w:p w14:paraId="451570BF" w14:textId="10E2EA24" w:rsidR="005C529F" w:rsidRDefault="005C529F" w:rsidP="00B716A4">
            <w:pPr>
              <w:pStyle w:val="ListParagraph"/>
              <w:numPr>
                <w:ilvl w:val="0"/>
                <w:numId w:val="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B.O.B.B</w:t>
            </w:r>
          </w:p>
          <w:p w14:paraId="6C3D16E1" w14:textId="756F2453" w:rsidR="005C529F" w:rsidRDefault="005C529F" w:rsidP="00B716A4">
            <w:pPr>
              <w:pStyle w:val="ListParagraph"/>
              <w:numPr>
                <w:ilvl w:val="0"/>
                <w:numId w:val="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Community Hall rates appeal</w:t>
            </w:r>
          </w:p>
          <w:p w14:paraId="5B024D1B" w14:textId="41B0D58A" w:rsidR="005B59C6" w:rsidRPr="005C529F" w:rsidRDefault="005C529F" w:rsidP="0059726E">
            <w:pPr>
              <w:pStyle w:val="ListParagraph"/>
              <w:numPr>
                <w:ilvl w:val="0"/>
                <w:numId w:val="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Newtown Road speeding</w:t>
            </w:r>
          </w:p>
        </w:tc>
      </w:tr>
      <w:tr w:rsidR="0059726E" w:rsidRPr="00806024" w14:paraId="3353BB8A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E20B959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7387DD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REPORTS FROM NOMINATED REPRESENTATIVES ON OUTSIDE BODIES</w:t>
            </w:r>
          </w:p>
          <w:p w14:paraId="132FFEEE" w14:textId="77777777" w:rsidR="0059726E" w:rsidRPr="00806024" w:rsidRDefault="0059726E" w:rsidP="0059726E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To receive report from members representing the Council on outside bodies. </w:t>
            </w:r>
          </w:p>
        </w:tc>
      </w:tr>
      <w:tr w:rsidR="0059726E" w:rsidRPr="00806024" w14:paraId="4C7BB6DE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2E4E7720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3A06E9" w14:textId="350E9811" w:rsidR="0059726E" w:rsidRPr="00805369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CORRESPONDENCE</w:t>
            </w:r>
            <w:r>
              <w:rPr>
                <w:color w:val="000000"/>
                <w:szCs w:val="24"/>
              </w:rPr>
              <w:t>.</w:t>
            </w:r>
          </w:p>
          <w:p w14:paraId="1C999F29" w14:textId="568908F0" w:rsidR="00805369" w:rsidRPr="00806024" w:rsidRDefault="005C529F" w:rsidP="005C529F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 Vintage Laura Ashley Heritage Festival. Request to present to MTC and gain support.</w:t>
            </w:r>
          </w:p>
        </w:tc>
      </w:tr>
      <w:tr w:rsidR="0059726E" w:rsidRPr="00806024" w14:paraId="7610919E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41234DB9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B620AE" w14:textId="209EA19C" w:rsidR="0059726E" w:rsidRPr="00A079AE" w:rsidRDefault="0059726E" w:rsidP="00A079A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INFORMATION FROM MEMBERS </w:t>
            </w:r>
          </w:p>
        </w:tc>
      </w:tr>
      <w:tr w:rsidR="0059726E" w:rsidRPr="00806024" w14:paraId="0F544C96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4AF5581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70207D" w14:textId="77777777" w:rsidR="0059726E" w:rsidRPr="00806024" w:rsidRDefault="0059726E" w:rsidP="0059726E">
            <w:pPr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ITEMS FOR THE NEXT AGENDA </w:t>
            </w:r>
          </w:p>
          <w:p w14:paraId="399B212B" w14:textId="77777777" w:rsidR="0059726E" w:rsidRPr="00395527" w:rsidRDefault="0059726E" w:rsidP="0059726E">
            <w:pPr>
              <w:rPr>
                <w:color w:val="000000"/>
                <w:szCs w:val="24"/>
              </w:rPr>
            </w:pPr>
          </w:p>
        </w:tc>
      </w:tr>
      <w:tr w:rsidR="0059726E" w:rsidRPr="00806024" w14:paraId="53993654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00AC16D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AB4F83" w14:textId="77777777" w:rsidR="0059726E" w:rsidRPr="00806024" w:rsidRDefault="0059726E" w:rsidP="0059726E">
            <w:pPr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</w:rPr>
              <w:t xml:space="preserve"> * </w:t>
            </w: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 STAFFING ISSUES </w:t>
            </w:r>
          </w:p>
          <w:p w14:paraId="7216110E" w14:textId="77777777" w:rsidR="0059726E" w:rsidRPr="00806024" w:rsidRDefault="0059726E" w:rsidP="0059726E">
            <w:pPr>
              <w:rPr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59726E" w:rsidRPr="00806024" w14:paraId="6CC3E5EB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7C61240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B70401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DATE OF THE NEXT MEETING </w:t>
            </w:r>
          </w:p>
          <w:p w14:paraId="3C2183A3" w14:textId="1DB5C73A" w:rsidR="0059726E" w:rsidRPr="00806024" w:rsidRDefault="000D5289" w:rsidP="0059726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094172">
              <w:rPr>
                <w:color w:val="000000"/>
                <w:szCs w:val="24"/>
              </w:rPr>
              <w:t>5</w:t>
            </w:r>
            <w:r w:rsidR="00094172" w:rsidRPr="00094172">
              <w:rPr>
                <w:color w:val="000000"/>
                <w:szCs w:val="24"/>
                <w:vertAlign w:val="superscript"/>
              </w:rPr>
              <w:t>th</w:t>
            </w:r>
            <w:r w:rsidR="00094172">
              <w:rPr>
                <w:color w:val="000000"/>
                <w:szCs w:val="24"/>
              </w:rPr>
              <w:t xml:space="preserve"> July</w:t>
            </w:r>
            <w:r>
              <w:rPr>
                <w:color w:val="000000"/>
                <w:szCs w:val="24"/>
              </w:rPr>
              <w:t xml:space="preserve"> 202</w:t>
            </w:r>
            <w:r w:rsidR="009156CC">
              <w:rPr>
                <w:color w:val="000000"/>
                <w:szCs w:val="24"/>
              </w:rPr>
              <w:t>2</w:t>
            </w:r>
          </w:p>
        </w:tc>
      </w:tr>
    </w:tbl>
    <w:p w14:paraId="7992F9C2" w14:textId="77777777" w:rsidR="006B6D43" w:rsidRPr="00806024" w:rsidRDefault="006B6D43" w:rsidP="006B6D43">
      <w:pPr>
        <w:jc w:val="center"/>
        <w:rPr>
          <w:color w:val="000000"/>
          <w:szCs w:val="24"/>
        </w:rPr>
      </w:pPr>
    </w:p>
    <w:p w14:paraId="1684915A" w14:textId="77777777" w:rsidR="006B6D43" w:rsidRDefault="006B6D43" w:rsidP="006B6D43">
      <w:pPr>
        <w:rPr>
          <w:rFonts w:ascii="Arial" w:hAnsi="Arial" w:cs="Arial"/>
          <w:sz w:val="20"/>
        </w:rPr>
      </w:pPr>
      <w:r w:rsidRPr="00806024">
        <w:rPr>
          <w:rFonts w:ascii="Arial" w:hAnsi="Arial" w:cs="Arial"/>
          <w:sz w:val="20"/>
        </w:rPr>
        <w:t>* Due to the confidential nature of the business of this agenda item, under the Public Bodies (Admission to Meetings) Act 1960 (3) it is proposed to put forward a motion to exclude members of the public during discussion of this agenda item.</w:t>
      </w:r>
    </w:p>
    <w:p w14:paraId="76C8D646" w14:textId="77777777" w:rsidR="006B6D43" w:rsidRPr="00554C34" w:rsidRDefault="006B6D43" w:rsidP="006B6D43">
      <w:pPr>
        <w:rPr>
          <w:rFonts w:ascii="Arial" w:hAnsi="Arial" w:cs="Arial"/>
          <w:sz w:val="20"/>
        </w:rPr>
      </w:pPr>
    </w:p>
    <w:p w14:paraId="11D13E8F" w14:textId="77777777" w:rsidR="00106F32" w:rsidRPr="006B6D43" w:rsidRDefault="00106F32" w:rsidP="006B6D43"/>
    <w:sectPr w:rsidR="00106F32" w:rsidRPr="006B6D43" w:rsidSect="005972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5D"/>
    <w:multiLevelType w:val="hybridMultilevel"/>
    <w:tmpl w:val="E8440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B8A"/>
    <w:multiLevelType w:val="hybridMultilevel"/>
    <w:tmpl w:val="471C6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542"/>
    <w:multiLevelType w:val="hybridMultilevel"/>
    <w:tmpl w:val="2CEA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67B6"/>
    <w:multiLevelType w:val="hybridMultilevel"/>
    <w:tmpl w:val="07C8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379DB"/>
    <w:multiLevelType w:val="hybridMultilevel"/>
    <w:tmpl w:val="D4AA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646D7"/>
    <w:multiLevelType w:val="hybridMultilevel"/>
    <w:tmpl w:val="D726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964034">
    <w:abstractNumId w:val="1"/>
  </w:num>
  <w:num w:numId="2" w16cid:durableId="313418276">
    <w:abstractNumId w:val="0"/>
  </w:num>
  <w:num w:numId="3" w16cid:durableId="1510096853">
    <w:abstractNumId w:val="2"/>
  </w:num>
  <w:num w:numId="4" w16cid:durableId="1457792314">
    <w:abstractNumId w:val="4"/>
  </w:num>
  <w:num w:numId="5" w16cid:durableId="1045566198">
    <w:abstractNumId w:val="3"/>
  </w:num>
  <w:num w:numId="6" w16cid:durableId="361711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43"/>
    <w:rsid w:val="00094172"/>
    <w:rsid w:val="000D5289"/>
    <w:rsid w:val="00106F32"/>
    <w:rsid w:val="0017511E"/>
    <w:rsid w:val="0026326F"/>
    <w:rsid w:val="00332455"/>
    <w:rsid w:val="004B47A9"/>
    <w:rsid w:val="004B6E7F"/>
    <w:rsid w:val="00501259"/>
    <w:rsid w:val="00572A97"/>
    <w:rsid w:val="0059726E"/>
    <w:rsid w:val="005B59C6"/>
    <w:rsid w:val="005C529F"/>
    <w:rsid w:val="005D0935"/>
    <w:rsid w:val="006B6D43"/>
    <w:rsid w:val="00805369"/>
    <w:rsid w:val="009118D9"/>
    <w:rsid w:val="009156CC"/>
    <w:rsid w:val="00A079AE"/>
    <w:rsid w:val="00A43E1C"/>
    <w:rsid w:val="00A51C62"/>
    <w:rsid w:val="00AA7663"/>
    <w:rsid w:val="00AB3885"/>
    <w:rsid w:val="00B224E9"/>
    <w:rsid w:val="00B466D9"/>
    <w:rsid w:val="00B55956"/>
    <w:rsid w:val="00B61E56"/>
    <w:rsid w:val="00B716A4"/>
    <w:rsid w:val="00BA00CB"/>
    <w:rsid w:val="00BE6135"/>
    <w:rsid w:val="00D36A40"/>
    <w:rsid w:val="00DD2E99"/>
    <w:rsid w:val="00DE27D5"/>
    <w:rsid w:val="00DF62D5"/>
    <w:rsid w:val="00ED0B97"/>
    <w:rsid w:val="00ED1707"/>
    <w:rsid w:val="00F42B1E"/>
    <w:rsid w:val="00F9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0DA8C"/>
  <w14:defaultImageDpi w14:val="300"/>
  <w15:docId w15:val="{0DA17E9E-4667-40BF-BE7E-9DEEEB1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D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6D43"/>
    <w:pPr>
      <w:ind w:right="566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B6D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5972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0"/>
    </w:rPr>
  </w:style>
  <w:style w:type="paragraph" w:styleId="ListParagraph">
    <w:name w:val="List Paragraph"/>
    <w:basedOn w:val="Normal"/>
    <w:uiPriority w:val="34"/>
    <w:qFormat/>
    <w:rsid w:val="00B7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MacGarry</dc:creator>
  <cp:keywords/>
  <dc:description/>
  <cp:lastModifiedBy>admin MTC</cp:lastModifiedBy>
  <cp:revision>13</cp:revision>
  <cp:lastPrinted>2022-06-21T08:41:00Z</cp:lastPrinted>
  <dcterms:created xsi:type="dcterms:W3CDTF">2022-06-20T10:03:00Z</dcterms:created>
  <dcterms:modified xsi:type="dcterms:W3CDTF">2022-06-23T08:34:00Z</dcterms:modified>
</cp:coreProperties>
</file>